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92C83" w14:textId="77777777" w:rsidR="00AE4116" w:rsidRDefault="00AE4116" w:rsidP="006012C1">
      <w:pPr>
        <w:rPr>
          <w:rFonts w:ascii="DARWIN-BLACK" w:eastAsia="Times New Roman" w:hAnsi="DARWIN-BLACK" w:cs="Times New Roman"/>
          <w:b/>
          <w:bCs/>
          <w:color w:val="052540"/>
          <w:sz w:val="72"/>
          <w:szCs w:val="72"/>
          <w:lang w:eastAsia="es-MX"/>
        </w:rPr>
      </w:pPr>
    </w:p>
    <w:p w14:paraId="535C36D5" w14:textId="5F2301CC" w:rsidR="008A53DE" w:rsidRPr="008A53DE" w:rsidRDefault="008A53D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7AED5509" w14:textId="27EB6733" w:rsidR="006012C1" w:rsidRDefault="005B1FE1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Nombre del recurso</w:t>
      </w:r>
    </w:p>
    <w:p w14:paraId="3659EEA0" w14:textId="77777777" w:rsidR="008A53DE" w:rsidRDefault="008A53DE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445AC81" w14:textId="3536E4C7" w:rsidR="006012C1" w:rsidRPr="008A53DE" w:rsidRDefault="008A53DE" w:rsidP="008A53DE">
      <w:pPr>
        <w:spacing w:after="240"/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top w:val="single" w:sz="4" w:space="0" w:color="F25E5E"/>
          <w:insideH w:val="single" w:sz="4" w:space="0" w:color="F25E5E"/>
          <w:insideV w:val="single" w:sz="4" w:space="0" w:color="F25E5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0CE94EDF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939F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07E734E6" w14:textId="2CF00E0F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1058137E" w14:textId="636A72C0" w:rsidR="00D3514B" w:rsidRPr="00D353DF" w:rsidRDefault="00D353DF" w:rsidP="006012C1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 w:rsidRPr="00D353DF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Dialogar y debatir en torno a los temas que se consideran más y menos relevantes de abordar en la nueva Constitución, justificando el valor de estos y de su participación, como ciudadanos, en el proceso constituyente.</w:t>
            </w:r>
          </w:p>
          <w:p w14:paraId="2DF17268" w14:textId="77777777" w:rsidR="006012C1" w:rsidRPr="006012C1" w:rsidRDefault="006012C1" w:rsidP="006012C1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  <w:p w14:paraId="22BECDC9" w14:textId="77777777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122BFF02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72F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53212A5" w14:textId="1D022760" w:rsidR="001811C5" w:rsidRPr="001811C5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Objetivos del Plan de Formación Ciudadana/ Convivencia Escolar sugeridos:</w:t>
            </w:r>
          </w:p>
          <w:p w14:paraId="4AA0B426" w14:textId="2C4702AD" w:rsidR="006012C1" w:rsidRPr="006012C1" w:rsidRDefault="00E64A7F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  <w:r w:rsidRPr="00E64A7F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Promover la comprensión y análisis del concepto de ciudadanía y los derechos y deberes asociados a ella, entendidos éstos en el marco de una república democrática, con el propósito de formar una ciudadanía activa en el ejercicio y cumplimiento de estos derechos y deberes.</w:t>
            </w:r>
          </w:p>
        </w:tc>
      </w:tr>
      <w:tr w:rsidR="006012C1" w:rsidRPr="006012C1" w14:paraId="350F909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41A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DBE5202" w14:textId="77777777" w:rsidR="006012C1" w:rsidRP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31F295F6" w14:textId="2B230914" w:rsidR="006012C1" w:rsidRDefault="00D74633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Creatividad</w:t>
            </w:r>
          </w:p>
          <w:p w14:paraId="7A1FFF4E" w14:textId="31AC472B" w:rsidR="00D74633" w:rsidRDefault="00D74633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Innovación</w:t>
            </w:r>
          </w:p>
          <w:p w14:paraId="393310D7" w14:textId="5988161F" w:rsidR="00D74633" w:rsidRDefault="00D74633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Pensamiento crítico</w:t>
            </w:r>
          </w:p>
          <w:p w14:paraId="54C57A7A" w14:textId="2CA74179" w:rsidR="00E64A7F" w:rsidRDefault="00E64A7F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64A7F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Resolución de problemas. </w:t>
            </w:r>
          </w:p>
          <w:p w14:paraId="03BD4C89" w14:textId="1713492C" w:rsidR="00D74633" w:rsidRDefault="00D74633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Colaboración</w:t>
            </w:r>
          </w:p>
          <w:p w14:paraId="59EAEA3C" w14:textId="1A87F2F0" w:rsidR="00D74633" w:rsidRDefault="00D74633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Comunicación</w:t>
            </w:r>
          </w:p>
          <w:p w14:paraId="6C7FA18C" w14:textId="1A9EAC8D" w:rsidR="00D74633" w:rsidRDefault="00E64A7F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64A7F">
              <w:rPr>
                <w:rFonts w:ascii="DARWIN-EXTRALIGHT" w:hAnsi="DARWIN-EXTRALIGHT"/>
                <w:color w:val="052540"/>
                <w:sz w:val="20"/>
                <w:szCs w:val="20"/>
              </w:rPr>
              <w:t>Responsabilidad</w:t>
            </w: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</w:t>
            </w:r>
            <w:r w:rsidR="00D74633">
              <w:rPr>
                <w:rFonts w:ascii="DARWIN-EXTRALIGHT" w:hAnsi="DARWIN-EXTRALIGHT"/>
                <w:color w:val="052540"/>
                <w:sz w:val="20"/>
                <w:szCs w:val="20"/>
              </w:rPr>
              <w:t>personal y social</w:t>
            </w:r>
          </w:p>
          <w:p w14:paraId="70BD9DAE" w14:textId="32C91C33" w:rsidR="00D74633" w:rsidRDefault="00D74633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Convivencia entre ciudadanos</w:t>
            </w:r>
          </w:p>
          <w:p w14:paraId="318ACE0D" w14:textId="761F8307" w:rsidR="008A53DE" w:rsidRPr="001811C5" w:rsidRDefault="008A53DE" w:rsidP="001811C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6012C1" w:rsidRPr="006012C1" w14:paraId="1FB60DB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F0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18C3A2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466E171E" w14:textId="0879BE88" w:rsidR="006012C1" w:rsidRDefault="009A6D9E" w:rsidP="009A6D9E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Aplicar en subsector relacionado a Historia, o de especialidad diferenciada como Participación y Argumentación en Democracia (Lengua y Literatura), Filosofía Política (Filosofía), entre otras. </w:t>
            </w:r>
          </w:p>
          <w:p w14:paraId="418F18B6" w14:textId="77777777" w:rsidR="009A6D9E" w:rsidRDefault="009A6D9E" w:rsidP="006012C1">
            <w:pPr>
              <w:spacing w:after="240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3BA0B7C0" w14:textId="73A61B31" w:rsidR="009A6D9E" w:rsidRPr="008A53DE" w:rsidRDefault="009A6D9E" w:rsidP="006012C1">
            <w:pPr>
              <w:spacing w:after="240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  <w:tr w:rsidR="006012C1" w:rsidRPr="006012C1" w14:paraId="396682E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7AC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FCAC33D" w14:textId="67030381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</w:pPr>
            <w:r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Tiempo estimado:</w:t>
            </w:r>
            <w:r w:rsidR="001C3908"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 xml:space="preserve"> </w:t>
            </w:r>
            <w:r w:rsidR="00E64A7F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4</w:t>
            </w:r>
            <w:r w:rsidR="001C3908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 xml:space="preserve"> horas pedagógicas.</w:t>
            </w:r>
          </w:p>
          <w:p w14:paraId="168E5E21" w14:textId="0DE3A6C9" w:rsidR="001C3908" w:rsidRPr="00E03DEA" w:rsidRDefault="009A6D9E" w:rsidP="006012C1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>1</w:t>
            </w:r>
            <w:r w:rsidR="001C3908"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sesión </w:t>
            </w: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>de contextualización (proceso constituyente</w:t>
            </w:r>
            <w:r w:rsidR="00E64A7F">
              <w:rPr>
                <w:rFonts w:ascii="DARWIN-EXTRALIGHT" w:hAnsi="DARWIN-EXTRALIGHT"/>
                <w:color w:val="052540"/>
                <w:sz w:val="20"/>
                <w:szCs w:val="20"/>
              </w:rPr>
              <w:t>, y principales demandas ciudadanas</w:t>
            </w: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>)</w:t>
            </w:r>
            <w:r w:rsidR="001C3908"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>.</w:t>
            </w:r>
          </w:p>
          <w:p w14:paraId="548BA70C" w14:textId="4AA6BF54" w:rsidR="001C3908" w:rsidRDefault="009A6D9E" w:rsidP="00E03DEA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1</w:t>
            </w:r>
            <w:r w:rsidR="001C3908"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sesión de </w:t>
            </w:r>
            <w:r w:rsidR="001C3908">
              <w:rPr>
                <w:rFonts w:ascii="DARWIN-EXTRALIGHT" w:hAnsi="DARWIN-EXTRALIGHT"/>
                <w:color w:val="052540"/>
                <w:sz w:val="20"/>
                <w:szCs w:val="20"/>
              </w:rPr>
              <w:t>aplicación</w:t>
            </w:r>
            <w:r w:rsidR="00E64A7F">
              <w:rPr>
                <w:rFonts w:ascii="DARWIN-EXTRALIGHT" w:hAnsi="DARWIN-EXTRALIGHT"/>
                <w:color w:val="052540"/>
                <w:sz w:val="20"/>
                <w:szCs w:val="20"/>
              </w:rPr>
              <w:t>: deliberación de temas importantes.</w:t>
            </w:r>
          </w:p>
          <w:p w14:paraId="7A06E14A" w14:textId="4E2DC461" w:rsidR="00E64A7F" w:rsidRDefault="00E64A7F" w:rsidP="00E03DEA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>1 sesión de aplicación: acuerdos y desacuerdos (se sugiere debate o seminario).</w:t>
            </w:r>
          </w:p>
          <w:p w14:paraId="6D68D49D" w14:textId="0D63CF6D" w:rsidR="001C3908" w:rsidRPr="00E03DEA" w:rsidRDefault="009A6D9E" w:rsidP="00E03DEA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1 </w:t>
            </w:r>
            <w:r w:rsidR="001C3908"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sesión </w:t>
            </w:r>
            <w:r w:rsidR="001C3908">
              <w:rPr>
                <w:rFonts w:ascii="DARWIN-EXTRALIGHT" w:hAnsi="DARWIN-EXTRALIGHT"/>
                <w:color w:val="052540"/>
                <w:sz w:val="20"/>
                <w:szCs w:val="20"/>
              </w:rPr>
              <w:t>de</w:t>
            </w:r>
            <w:r w:rsidR="001C3908" w:rsidRPr="00D564E0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análisis d</w:t>
            </w:r>
            <w:r w:rsidR="001C3908">
              <w:rPr>
                <w:rFonts w:ascii="DARWIN-EXTRALIGHT" w:hAnsi="DARWIN-EXTRALIGHT"/>
                <w:color w:val="052540"/>
                <w:sz w:val="20"/>
                <w:szCs w:val="20"/>
              </w:rPr>
              <w:t>el trabajo realizado</w:t>
            </w:r>
            <w:r w:rsidR="00E64A7F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y conclusiones.</w:t>
            </w:r>
          </w:p>
          <w:p w14:paraId="27832680" w14:textId="77777777" w:rsidR="001C3908" w:rsidRPr="00D564E0" w:rsidRDefault="001C3908" w:rsidP="001C3908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  <w:p w14:paraId="1B021183" w14:textId="7AE42756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</w:tbl>
    <w:p w14:paraId="048ADDD6" w14:textId="77777777" w:rsidR="001C3908" w:rsidRDefault="001C3908" w:rsidP="001C3908">
      <w:pPr>
        <w:rPr>
          <w:rFonts w:ascii="DARWIN-EXTRALIGHT" w:hAnsi="DARWIN-EXTRALIGHT"/>
          <w:color w:val="052540"/>
          <w:sz w:val="20"/>
          <w:szCs w:val="20"/>
        </w:rPr>
      </w:pPr>
    </w:p>
    <w:p w14:paraId="55597AD0" w14:textId="3CA52E3B" w:rsidR="008A53DE" w:rsidRDefault="008A53DE" w:rsidP="005B1FE1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8A53DE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08DD" w14:textId="77777777" w:rsidR="00DD64EB" w:rsidRDefault="00DD64EB" w:rsidP="006012C1">
      <w:r>
        <w:separator/>
      </w:r>
    </w:p>
  </w:endnote>
  <w:endnote w:type="continuationSeparator" w:id="0">
    <w:p w14:paraId="7A6E2C27" w14:textId="77777777" w:rsidR="00DD64EB" w:rsidRDefault="00DD64EB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RWIN-BLACK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723F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MX"/>
      </w:rPr>
      <w:drawing>
        <wp:anchor distT="0" distB="0" distL="114300" distR="114300" simplePos="0" relativeHeight="251660288" behindDoc="1" locked="0" layoutInCell="1" allowOverlap="1" wp14:anchorId="2AAE385F" wp14:editId="78B56FB2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B076" w14:textId="77777777" w:rsidR="00DD64EB" w:rsidRDefault="00DD64EB" w:rsidP="006012C1">
      <w:r>
        <w:separator/>
      </w:r>
    </w:p>
  </w:footnote>
  <w:footnote w:type="continuationSeparator" w:id="0">
    <w:p w14:paraId="3F888338" w14:textId="77777777" w:rsidR="00DD64EB" w:rsidRDefault="00DD64EB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FCA8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MX"/>
      </w:rPr>
      <w:drawing>
        <wp:anchor distT="0" distB="0" distL="114300" distR="114300" simplePos="0" relativeHeight="251659264" behindDoc="1" locked="0" layoutInCell="1" allowOverlap="1" wp14:anchorId="6427BBED" wp14:editId="636166B6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30327"/>
    <w:multiLevelType w:val="hybridMultilevel"/>
    <w:tmpl w:val="37867366"/>
    <w:lvl w:ilvl="0" w:tplc="6DCA7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61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E5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6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00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08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8E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EE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61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130B5B"/>
    <w:multiLevelType w:val="hybridMultilevel"/>
    <w:tmpl w:val="7C565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3B3"/>
    <w:multiLevelType w:val="hybridMultilevel"/>
    <w:tmpl w:val="AEAC7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01F7"/>
    <w:multiLevelType w:val="hybridMultilevel"/>
    <w:tmpl w:val="612089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D5592"/>
    <w:multiLevelType w:val="hybridMultilevel"/>
    <w:tmpl w:val="DCA66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32D88"/>
    <w:multiLevelType w:val="hybridMultilevel"/>
    <w:tmpl w:val="D88647CC"/>
    <w:lvl w:ilvl="0" w:tplc="AE7E9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37"/>
    <w:rsid w:val="00021FBB"/>
    <w:rsid w:val="00051B37"/>
    <w:rsid w:val="001802F5"/>
    <w:rsid w:val="001811C5"/>
    <w:rsid w:val="001C3908"/>
    <w:rsid w:val="001F7415"/>
    <w:rsid w:val="0030468A"/>
    <w:rsid w:val="003618D5"/>
    <w:rsid w:val="0038373B"/>
    <w:rsid w:val="00513848"/>
    <w:rsid w:val="005A5495"/>
    <w:rsid w:val="005B1FE1"/>
    <w:rsid w:val="006012C1"/>
    <w:rsid w:val="0060269A"/>
    <w:rsid w:val="00615372"/>
    <w:rsid w:val="0067153A"/>
    <w:rsid w:val="00871F81"/>
    <w:rsid w:val="00874168"/>
    <w:rsid w:val="008A53DE"/>
    <w:rsid w:val="00911D98"/>
    <w:rsid w:val="0095472D"/>
    <w:rsid w:val="009A444B"/>
    <w:rsid w:val="009A6D9E"/>
    <w:rsid w:val="00A21537"/>
    <w:rsid w:val="00AE4116"/>
    <w:rsid w:val="00B1448B"/>
    <w:rsid w:val="00B40FC7"/>
    <w:rsid w:val="00B533F4"/>
    <w:rsid w:val="00BE2F8A"/>
    <w:rsid w:val="00C07252"/>
    <w:rsid w:val="00C90BF0"/>
    <w:rsid w:val="00CA79B0"/>
    <w:rsid w:val="00D3514B"/>
    <w:rsid w:val="00D353DF"/>
    <w:rsid w:val="00D74633"/>
    <w:rsid w:val="00D84FC0"/>
    <w:rsid w:val="00DB4F2F"/>
    <w:rsid w:val="00DD64EB"/>
    <w:rsid w:val="00E03DEA"/>
    <w:rsid w:val="00E05CEE"/>
    <w:rsid w:val="00E64A7F"/>
    <w:rsid w:val="00EB41DA"/>
    <w:rsid w:val="00EE112A"/>
    <w:rsid w:val="00EE1FEB"/>
    <w:rsid w:val="00EE75AA"/>
    <w:rsid w:val="00F50044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1591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/>
    <w:rsid w:val="006715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15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3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6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Wensho Meza</cp:lastModifiedBy>
  <cp:revision>2</cp:revision>
  <dcterms:created xsi:type="dcterms:W3CDTF">2021-09-28T04:11:00Z</dcterms:created>
  <dcterms:modified xsi:type="dcterms:W3CDTF">2021-09-28T04:11:00Z</dcterms:modified>
</cp:coreProperties>
</file>